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5" w:rsidRDefault="00047CE5" w:rsidP="00047CE5">
      <w:pPr>
        <w:bidi/>
        <w:jc w:val="center"/>
        <w:rPr>
          <w:b/>
          <w:bCs/>
          <w:sz w:val="56"/>
          <w:szCs w:val="56"/>
          <w:rtl/>
          <w:lang w:bidi="ar-EG"/>
        </w:rPr>
      </w:pPr>
    </w:p>
    <w:p w:rsidR="00047CE5" w:rsidRPr="002214AA" w:rsidRDefault="00047CE5" w:rsidP="00047CE5">
      <w:pPr>
        <w:bidi/>
        <w:jc w:val="center"/>
        <w:rPr>
          <w:b/>
          <w:bCs/>
          <w:sz w:val="40"/>
          <w:szCs w:val="40"/>
          <w:rtl/>
          <w:lang w:bidi="ar-EG"/>
        </w:rPr>
      </w:pPr>
      <w:r w:rsidRPr="002214AA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047CE5" w:rsidRDefault="00047CE5" w:rsidP="00047CE5">
      <w:pPr>
        <w:bidi/>
        <w:jc w:val="center"/>
        <w:rPr>
          <w:b/>
          <w:bCs/>
          <w:sz w:val="56"/>
          <w:szCs w:val="56"/>
          <w:rtl/>
          <w:lang w:bidi="ar-EG"/>
        </w:rPr>
      </w:pPr>
    </w:p>
    <w:p w:rsidR="00047CE5" w:rsidRDefault="00047CE5" w:rsidP="00047CE5">
      <w:pPr>
        <w:bidi/>
        <w:jc w:val="center"/>
        <w:rPr>
          <w:b/>
          <w:bCs/>
          <w:sz w:val="56"/>
          <w:szCs w:val="56"/>
          <w:rtl/>
          <w:lang w:bidi="ar-EG"/>
        </w:rPr>
      </w:pPr>
    </w:p>
    <w:p w:rsidR="00047CE5" w:rsidRPr="002214AA" w:rsidRDefault="00047CE5" w:rsidP="00047CE5">
      <w:pPr>
        <w:bidi/>
        <w:jc w:val="center"/>
        <w:rPr>
          <w:b/>
          <w:bCs/>
          <w:sz w:val="56"/>
          <w:szCs w:val="56"/>
          <w:rtl/>
          <w:lang w:bidi="ar-EG"/>
        </w:rPr>
      </w:pPr>
      <w:r w:rsidRPr="002214AA">
        <w:rPr>
          <w:rFonts w:hint="cs"/>
          <w:b/>
          <w:bCs/>
          <w:sz w:val="56"/>
          <w:szCs w:val="56"/>
          <w:rtl/>
          <w:lang w:bidi="ar-EG"/>
        </w:rPr>
        <w:t>د / احمد امين الششتاوى</w:t>
      </w:r>
    </w:p>
    <w:p w:rsidR="00047CE5" w:rsidRDefault="00047CE5" w:rsidP="00047CE5">
      <w:pPr>
        <w:bidi/>
        <w:rPr>
          <w:b/>
          <w:bCs/>
          <w:sz w:val="32"/>
          <w:szCs w:val="32"/>
          <w:rtl/>
          <w:lang w:bidi="ar-EG"/>
        </w:rPr>
      </w:pPr>
    </w:p>
    <w:p w:rsidR="00047CE5" w:rsidRDefault="00047CE5" w:rsidP="00047CE5">
      <w:pPr>
        <w:bidi/>
        <w:rPr>
          <w:b/>
          <w:bCs/>
          <w:sz w:val="32"/>
          <w:szCs w:val="32"/>
          <w:rtl/>
          <w:lang w:bidi="ar-EG"/>
        </w:rPr>
      </w:pPr>
    </w:p>
    <w:p w:rsidR="00047CE5" w:rsidRPr="002214AA" w:rsidRDefault="00047CE5" w:rsidP="00047CE5">
      <w:pPr>
        <w:bidi/>
        <w:rPr>
          <w:b/>
          <w:bCs/>
          <w:sz w:val="32"/>
          <w:szCs w:val="32"/>
          <w:rtl/>
          <w:lang w:bidi="ar-EG"/>
        </w:rPr>
      </w:pPr>
    </w:p>
    <w:p w:rsidR="00047CE5" w:rsidRPr="002214AA" w:rsidRDefault="00047CE5" w:rsidP="00047CE5">
      <w:pPr>
        <w:bidi/>
        <w:rPr>
          <w:b/>
          <w:bCs/>
          <w:sz w:val="40"/>
          <w:szCs w:val="40"/>
          <w:rtl/>
          <w:lang w:bidi="ar-EG"/>
        </w:rPr>
      </w:pPr>
      <w:r w:rsidRPr="002214AA">
        <w:rPr>
          <w:rFonts w:hint="cs"/>
          <w:b/>
          <w:bCs/>
          <w:sz w:val="40"/>
          <w:szCs w:val="40"/>
          <w:rtl/>
          <w:lang w:bidi="ar-EG"/>
        </w:rPr>
        <w:t>مجالات العمل</w:t>
      </w:r>
    </w:p>
    <w:p w:rsidR="00047CE5" w:rsidRPr="002214AA" w:rsidRDefault="00047CE5" w:rsidP="00047CE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EG"/>
        </w:rPr>
      </w:pPr>
      <w:r w:rsidRPr="002214AA">
        <w:rPr>
          <w:rFonts w:hint="cs"/>
          <w:b/>
          <w:bCs/>
          <w:sz w:val="32"/>
          <w:szCs w:val="32"/>
          <w:rtl/>
          <w:lang w:bidi="ar-EG"/>
        </w:rPr>
        <w:t>الكمبيوتر والإنترنت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سوفت وير وهارد وير وإدارة المشاريع.</w:t>
      </w:r>
    </w:p>
    <w:p w:rsidR="00047CE5" w:rsidRPr="002214AA" w:rsidRDefault="00047CE5" w:rsidP="00047CE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  <w:lang w:bidi="ar-EG"/>
        </w:rPr>
      </w:pPr>
      <w:r w:rsidRPr="002214AA">
        <w:rPr>
          <w:rFonts w:hint="cs"/>
          <w:b/>
          <w:bCs/>
          <w:sz w:val="32"/>
          <w:szCs w:val="32"/>
          <w:rtl/>
          <w:lang w:bidi="ar-EG"/>
        </w:rPr>
        <w:t>تصم</w:t>
      </w:r>
      <w:r>
        <w:rPr>
          <w:rFonts w:hint="cs"/>
          <w:b/>
          <w:bCs/>
          <w:sz w:val="32"/>
          <w:szCs w:val="32"/>
          <w:rtl/>
          <w:lang w:bidi="ar-EG"/>
        </w:rPr>
        <w:t>ي</w:t>
      </w:r>
      <w:r w:rsidRPr="002214AA">
        <w:rPr>
          <w:rFonts w:hint="cs"/>
          <w:b/>
          <w:bCs/>
          <w:sz w:val="32"/>
          <w:szCs w:val="32"/>
          <w:rtl/>
          <w:lang w:bidi="ar-EG"/>
        </w:rPr>
        <w:t>م تطبيقات ومواقع ا</w:t>
      </w:r>
      <w:r>
        <w:rPr>
          <w:rFonts w:hint="cs"/>
          <w:b/>
          <w:bCs/>
          <w:sz w:val="32"/>
          <w:szCs w:val="32"/>
          <w:rtl/>
          <w:lang w:bidi="ar-EG"/>
        </w:rPr>
        <w:t>لإ</w:t>
      </w:r>
      <w:r w:rsidRPr="002214AA">
        <w:rPr>
          <w:rFonts w:hint="cs"/>
          <w:b/>
          <w:bCs/>
          <w:sz w:val="32"/>
          <w:szCs w:val="32"/>
          <w:rtl/>
          <w:lang w:bidi="ar-EG"/>
        </w:rPr>
        <w:t>نترنت الديناميكية وقواعد البيانات</w:t>
      </w:r>
      <w:r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047CE5" w:rsidRPr="002214AA" w:rsidRDefault="00047CE5" w:rsidP="00047CE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  <w:lang w:bidi="ar-EG"/>
        </w:rPr>
      </w:pPr>
      <w:r w:rsidRPr="002214AA">
        <w:rPr>
          <w:rFonts w:hint="cs"/>
          <w:b/>
          <w:bCs/>
          <w:sz w:val="32"/>
          <w:szCs w:val="32"/>
          <w:rtl/>
          <w:lang w:bidi="ar-EG"/>
        </w:rPr>
        <w:t>إدارة نظم السيرفرات والشبكات لينيكس ومراكز المعلومات</w:t>
      </w:r>
      <w:r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B67CB9" w:rsidRDefault="00B67CB9">
      <w:pPr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</w:p>
    <w:p w:rsidR="00047CE5" w:rsidRPr="00DB4414" w:rsidRDefault="00047CE5" w:rsidP="00047CE5">
      <w:pPr>
        <w:bidi/>
        <w:jc w:val="center"/>
        <w:rPr>
          <w:b/>
          <w:bCs/>
          <w:sz w:val="48"/>
          <w:szCs w:val="48"/>
          <w:rtl/>
          <w:lang w:bidi="ar-EG"/>
        </w:rPr>
      </w:pPr>
      <w:r w:rsidRPr="00DB4414">
        <w:rPr>
          <w:rFonts w:hint="cs"/>
          <w:b/>
          <w:bCs/>
          <w:sz w:val="48"/>
          <w:szCs w:val="48"/>
          <w:rtl/>
          <w:lang w:bidi="ar-EG"/>
        </w:rPr>
        <w:lastRenderedPageBreak/>
        <w:t>سيرة ذاتية</w:t>
      </w:r>
    </w:p>
    <w:p w:rsidR="00047CE5" w:rsidRPr="00DB4414" w:rsidRDefault="00047CE5" w:rsidP="00047CE5">
      <w:pPr>
        <w:bidi/>
        <w:rPr>
          <w:sz w:val="32"/>
          <w:szCs w:val="32"/>
          <w:rtl/>
          <w:lang w:bidi="ar-EG"/>
        </w:rPr>
      </w:pPr>
      <w:r w:rsidRPr="00DB4414">
        <w:rPr>
          <w:rFonts w:hint="cs"/>
          <w:sz w:val="32"/>
          <w:szCs w:val="32"/>
          <w:rtl/>
          <w:lang w:bidi="ar-EG"/>
        </w:rPr>
        <w:t>________________________________________________</w:t>
      </w:r>
    </w:p>
    <w:p w:rsidR="00047CE5" w:rsidRPr="00DB4414" w:rsidRDefault="00047CE5" w:rsidP="00047CE5">
      <w:pPr>
        <w:bidi/>
        <w:rPr>
          <w:b/>
          <w:bCs/>
          <w:sz w:val="32"/>
          <w:szCs w:val="32"/>
          <w:rtl/>
          <w:lang w:bidi="ar-EG"/>
        </w:rPr>
      </w:pPr>
      <w:r w:rsidRPr="00DB4414">
        <w:rPr>
          <w:rFonts w:hint="cs"/>
          <w:b/>
          <w:bCs/>
          <w:sz w:val="32"/>
          <w:szCs w:val="32"/>
          <w:rtl/>
          <w:lang w:bidi="ar-EG"/>
        </w:rPr>
        <w:t>دكتور / أحمد أمين الششتاوى</w:t>
      </w:r>
    </w:p>
    <w:p w:rsidR="00047CE5" w:rsidRPr="00DB4414" w:rsidRDefault="00047CE5" w:rsidP="00047CE5">
      <w:pPr>
        <w:bidi/>
        <w:rPr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2227"/>
        <w:gridCol w:w="6629"/>
      </w:tblGrid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ألاسم بالكامل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أحمد أمين الششتاوى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العنوان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3 أبراج المهندسين، كورنيش المعادى، الدور 26، شقة 3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، القاهرة، مصر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تاريخ الميلاد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28 يناير 1967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الحالة الأجتماعية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متزوج، ثلاثة أولاد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تليفون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0225275440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br/>
              <w:t>01222207093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ايميل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hyperlink r:id="rId6" w:history="1">
              <w:r w:rsidRPr="00DB4414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aelshesh@hotmail.com</w:t>
              </w:r>
            </w:hyperlink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تعليم</w:t>
            </w:r>
          </w:p>
        </w:tc>
        <w:tc>
          <w:tcPr>
            <w:tcW w:w="6629" w:type="dxa"/>
          </w:tcPr>
          <w:p w:rsidR="00047CE5" w:rsidRDefault="00047CE5" w:rsidP="00047CE5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برمجة تطبيقات الويب منذ 1998 حتى الآن.</w:t>
            </w:r>
          </w:p>
          <w:p w:rsidR="00047CE5" w:rsidRDefault="00047CE5" w:rsidP="00047CE5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برمجة جافا وتطبيقات الموبايل اندرويد 2013.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تدريب شهادة مهندس لينيكس  </w:t>
            </w:r>
            <w:r w:rsidRPr="00DB4414">
              <w:rPr>
                <w:rFonts w:ascii="Times New Roman" w:hAnsi="Times New Roman" w:cs="Times New Roman"/>
                <w:sz w:val="32"/>
                <w:szCs w:val="32"/>
              </w:rPr>
              <w:t>RHCE Training (Red Hat Certified Engineer)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.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تدريب </w:t>
            </w:r>
            <w:r w:rsidRPr="00DB4414">
              <w:rPr>
                <w:rFonts w:cs="Arial" w:hint="cs"/>
                <w:sz w:val="32"/>
                <w:szCs w:val="32"/>
                <w:rtl/>
                <w:lang w:bidi="ar-EG"/>
              </w:rPr>
              <w:t>شهادة</w:t>
            </w:r>
            <w:r w:rsidRPr="00DB4414">
              <w:rPr>
                <w:rFonts w:cs="Arial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  <w:lang w:bidi="ar-EG"/>
              </w:rPr>
              <w:t>مدير</w:t>
            </w:r>
            <w:r w:rsidRPr="00DB4414">
              <w:rPr>
                <w:rFonts w:cs="Arial"/>
                <w:sz w:val="32"/>
                <w:szCs w:val="32"/>
                <w:rtl/>
                <w:lang w:bidi="ar-EG"/>
              </w:rPr>
              <w:t xml:space="preserve"> </w:t>
            </w:r>
            <w:r w:rsidRPr="00DB4414">
              <w:rPr>
                <w:rFonts w:cs="Arial" w:hint="cs"/>
                <w:sz w:val="32"/>
                <w:szCs w:val="32"/>
                <w:rtl/>
                <w:lang w:bidi="ar-EG"/>
              </w:rPr>
              <w:t xml:space="preserve">نظم لينيكس </w:t>
            </w:r>
            <w:r w:rsidRPr="00DB4414">
              <w:rPr>
                <w:rFonts w:ascii="Times New Roman" w:hAnsi="Times New Roman" w:cs="Times New Roman"/>
                <w:sz w:val="32"/>
                <w:szCs w:val="32"/>
              </w:rPr>
              <w:t xml:space="preserve">RHCSA Training (Red Hat Certified System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Administrator</w:t>
            </w:r>
            <w:r w:rsidRPr="00DB441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.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دراسة دكتوراة فى الهندسة الكهربية بجامعة نوكسيفيل، ولاية تينيسى، بأمريكا 1998-2002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.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دكتوراة فى فيزياء الجوامد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، مصر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 2008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.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ماجستير فيزياء الجوامد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، مصر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 1995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.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بكالوريوس فيزياء الجوامد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، مصر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 1988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cs="Arial" w:hint="cs"/>
                <w:sz w:val="32"/>
                <w:szCs w:val="32"/>
                <w:rtl/>
                <w:lang w:bidi="ar-EG"/>
              </w:rPr>
              <w:t>الخبرات</w:t>
            </w:r>
            <w:r w:rsidRPr="00DB4414">
              <w:rPr>
                <w:rFonts w:cs="Arial"/>
                <w:sz w:val="32"/>
                <w:szCs w:val="32"/>
                <w:rtl/>
                <w:lang w:bidi="ar-EG"/>
              </w:rPr>
              <w:t xml:space="preserve"> </w:t>
            </w:r>
            <w:r w:rsidRPr="00DB4414">
              <w:rPr>
                <w:rFonts w:cs="Arial" w:hint="cs"/>
                <w:sz w:val="32"/>
                <w:szCs w:val="32"/>
                <w:rtl/>
                <w:lang w:bidi="ar-EG"/>
              </w:rPr>
              <w:t>الأكاديمية</w:t>
            </w:r>
          </w:p>
        </w:tc>
        <w:tc>
          <w:tcPr>
            <w:tcW w:w="6629" w:type="dxa"/>
          </w:tcPr>
          <w:p w:rsidR="00047CE5" w:rsidRPr="00DB4414" w:rsidRDefault="00047CE5" w:rsidP="00047CE5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مطور مستقل، تطبيقات الويب والتجارة الإلكترونية من 1998 - الآن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محاضر</w:t>
            </w:r>
            <w:r w:rsidRPr="00DB4414">
              <w:rPr>
                <w:sz w:val="32"/>
                <w:szCs w:val="32"/>
                <w:rtl/>
                <w:lang w:bidi="ar-EG"/>
              </w:rPr>
              <w:br/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جامعة 6 أكتوبر، كلية الحاسبات ونظم المعلومات 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lastRenderedPageBreak/>
              <w:t>2012.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محاضر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br/>
              <w:t>جامعة الزقازيق، كلية العلوم، قسم الفيزياء 2008-2010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مدرس مساعد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br/>
              <w:t>جامعة الزقازيق، كلية العلوم، قسم الفيزياء 1995-2008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معيد</w:t>
            </w:r>
            <w:r w:rsidRPr="00DB4414">
              <w:rPr>
                <w:sz w:val="32"/>
                <w:szCs w:val="32"/>
                <w:rtl/>
                <w:lang w:bidi="ar-EG"/>
              </w:rPr>
              <w:br/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جامعة الزقازيق، كلية العلوم، قسم الفيزياء 1990-1995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lastRenderedPageBreak/>
              <w:t>المشاريع الأكاديمية</w:t>
            </w:r>
          </w:p>
        </w:tc>
        <w:tc>
          <w:tcPr>
            <w:tcW w:w="6629" w:type="dxa"/>
          </w:tcPr>
          <w:p w:rsidR="00047CE5" w:rsidRPr="00DB4414" w:rsidRDefault="00047CE5" w:rsidP="00047CE5">
            <w:pPr>
              <w:pStyle w:val="ListParagraph"/>
              <w:numPr>
                <w:ilvl w:val="0"/>
                <w:numId w:val="4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تصميم نظام ليزر لقياس الطول الموجى لليزر فى أى وسط،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ب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مركز </w:t>
            </w:r>
            <w:r w:rsidRPr="00DB4414">
              <w:rPr>
                <w:sz w:val="32"/>
                <w:szCs w:val="32"/>
                <w:lang w:bidi="ar-EG"/>
              </w:rPr>
              <w:t xml:space="preserve">PTB 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 ببرلين، المانيا 1994.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4"/>
              </w:num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تصميم نظام الحصول على البيانات بالكمبيوتر لمعامل الكيمياء بالجامعة  1997.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كتب ومؤلفات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تأليف ونشراكثر من سبعة عشر كتاب باللغة العربية فى مجالات الكمبيوتر والبرامج والإلكترونيات منذ 1994، بعض هذه الكتب (الناشر دار الفاروق </w:t>
            </w:r>
            <w:r w:rsidRPr="00DB4414">
              <w:rPr>
                <w:sz w:val="32"/>
                <w:szCs w:val="32"/>
                <w:rtl/>
                <w:lang w:bidi="ar-EG"/>
              </w:rPr>
              <w:t>–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 فاروق العامرى):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تصميم برامج ماسح الفيروسات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تصميم برامج ضغط البيانات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معالجة الصور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الرسوم المتحركة وثلاثية الأبعاد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مشاريع الأليكترونيات المتقدمة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تصميم برامج التعريب</w:t>
            </w:r>
          </w:p>
          <w:p w:rsidR="00047CE5" w:rsidRPr="00DB4414" w:rsidRDefault="00047CE5" w:rsidP="00047CE5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برمجة الصوت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خبرات برمجة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حتى عام 1998 عملت بلغات برمجة الأسمبلى و الآلة والباسكال والتربو سى وجميع انواع البيسك.</w:t>
            </w:r>
            <w:r>
              <w:rPr>
                <w:sz w:val="32"/>
                <w:szCs w:val="32"/>
                <w:rtl/>
                <w:lang w:bidi="ar-EG"/>
              </w:rPr>
              <w:br/>
            </w:r>
          </w:p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منذ عام 1998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وحتى الآن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 وانا اعمل كمطور تطبيقات الويب بلغات بيرل وبى اتش بى وجافا سكريبت واتش تى ام ال. ايضا استخدم فيجوال بيسك لتطبيقات الويندوز. الآن بدأ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ت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 العمل بل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غ</w:t>
            </w: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ة جافا ايضا.</w:t>
            </w:r>
          </w:p>
        </w:tc>
      </w:tr>
      <w:tr w:rsidR="00047CE5" w:rsidRPr="00DB4414" w:rsidTr="009569E5">
        <w:tc>
          <w:tcPr>
            <w:tcW w:w="2227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>موقع شخصى</w:t>
            </w:r>
          </w:p>
        </w:tc>
        <w:tc>
          <w:tcPr>
            <w:tcW w:w="6629" w:type="dxa"/>
          </w:tcPr>
          <w:p w:rsidR="00047CE5" w:rsidRPr="00DB4414" w:rsidRDefault="00047CE5" w:rsidP="009569E5">
            <w:pPr>
              <w:bidi/>
              <w:rPr>
                <w:sz w:val="32"/>
                <w:szCs w:val="32"/>
                <w:lang w:bidi="ar-EG"/>
              </w:rPr>
            </w:pPr>
            <w:hyperlink r:id="rId7" w:history="1">
              <w:r w:rsidRPr="00DB4414">
                <w:rPr>
                  <w:rStyle w:val="Hyperlink"/>
                  <w:sz w:val="32"/>
                  <w:szCs w:val="32"/>
                  <w:lang w:bidi="ar-EG"/>
                </w:rPr>
                <w:t>www.mewsoft.com</w:t>
              </w:r>
            </w:hyperlink>
            <w:r w:rsidRPr="00DB4414">
              <w:rPr>
                <w:rFonts w:hint="cs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sz w:val="32"/>
                <w:szCs w:val="32"/>
                <w:lang w:bidi="ar-EG"/>
              </w:rPr>
              <w:t xml:space="preserve">  </w:t>
            </w:r>
            <w:hyperlink r:id="rId8" w:tgtFrame="_blank" w:history="1">
              <w:r w:rsidRPr="0035048F">
                <w:rPr>
                  <w:rStyle w:val="Hyperlink"/>
                  <w:sz w:val="32"/>
                  <w:szCs w:val="32"/>
                  <w:lang w:bidi="ar-EG"/>
                </w:rPr>
                <w:t>www.islamware.com</w:t>
              </w:r>
            </w:hyperlink>
            <w:r>
              <w:rPr>
                <w:sz w:val="32"/>
                <w:szCs w:val="32"/>
                <w:lang w:bidi="ar-EG"/>
              </w:rPr>
              <w:t xml:space="preserve">     </w:t>
            </w:r>
          </w:p>
        </w:tc>
      </w:tr>
    </w:tbl>
    <w:p w:rsidR="00047CE5" w:rsidRPr="00DB4414" w:rsidRDefault="00047CE5" w:rsidP="00047CE5">
      <w:pPr>
        <w:bidi/>
        <w:rPr>
          <w:sz w:val="32"/>
          <w:szCs w:val="32"/>
          <w:rtl/>
          <w:lang w:bidi="ar-EG"/>
        </w:rPr>
      </w:pPr>
    </w:p>
    <w:p w:rsidR="00047CE5" w:rsidRPr="00DB4414" w:rsidRDefault="00047CE5" w:rsidP="00047CE5">
      <w:pPr>
        <w:bidi/>
        <w:rPr>
          <w:sz w:val="32"/>
          <w:szCs w:val="32"/>
          <w:lang w:bidi="ar-EG"/>
        </w:rPr>
      </w:pPr>
    </w:p>
    <w:p w:rsidR="00047CE5" w:rsidRPr="00D944AA" w:rsidRDefault="00047CE5" w:rsidP="00047CE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4AA">
        <w:rPr>
          <w:rFonts w:ascii="Times New Roman" w:hAnsi="Times New Roman" w:cs="Times New Roman"/>
          <w:b/>
          <w:bCs/>
          <w:sz w:val="36"/>
          <w:szCs w:val="36"/>
        </w:rPr>
        <w:lastRenderedPageBreak/>
        <w:t>Curriculum Vitae</w:t>
      </w:r>
      <w:r w:rsidRPr="00D944AA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D944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7CE5" w:rsidRPr="00D944AA" w:rsidRDefault="00047CE5" w:rsidP="00047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4AA">
        <w:rPr>
          <w:rFonts w:ascii="Times New Roman" w:hAnsi="Times New Roman" w:cs="Times New Roman"/>
          <w:b/>
          <w:bCs/>
          <w:sz w:val="24"/>
          <w:szCs w:val="24"/>
        </w:rPr>
        <w:t xml:space="preserve">Ahmed Amin </w:t>
      </w:r>
      <w:proofErr w:type="spellStart"/>
      <w:r w:rsidRPr="00D944AA">
        <w:rPr>
          <w:rFonts w:ascii="Times New Roman" w:hAnsi="Times New Roman" w:cs="Times New Roman"/>
          <w:b/>
          <w:bCs/>
          <w:sz w:val="24"/>
          <w:szCs w:val="24"/>
        </w:rPr>
        <w:t>Elsheshtawy</w:t>
      </w:r>
      <w:proofErr w:type="spellEnd"/>
    </w:p>
    <w:tbl>
      <w:tblPr>
        <w:tblpPr w:leftFromText="180" w:rightFromText="180" w:vertAnchor="text" w:tblpX="184" w:tblpY="96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824"/>
        <w:gridCol w:w="7032"/>
      </w:tblGrid>
      <w:tr w:rsidR="00047CE5" w:rsidRPr="00D944AA" w:rsidTr="009569E5"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Ahmed Amin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Elsheshtawy</w:t>
            </w:r>
            <w:proofErr w:type="spellEnd"/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Availability: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Immediately. Ready to relocate to any location in the world.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Abrag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Elmohandseen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, Floor 26, Apt 3,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Maadi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, Cairo, Egypt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 Date: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Jan 28, 1967, Egypt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Married, 3 Sons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(U.S.A. Citizens)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+2 0225275440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+2 012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2207093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B4C9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aelshesh@hotmail.com</w:t>
              </w:r>
            </w:hyperlink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Education:</w:t>
            </w:r>
          </w:p>
        </w:tc>
        <w:tc>
          <w:tcPr>
            <w:tcW w:w="0" w:type="auto"/>
          </w:tcPr>
          <w:p w:rsidR="00047CE5" w:rsidRDefault="00047CE5" w:rsidP="00047C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 Programming Developer since 1998 until now</w:t>
            </w:r>
          </w:p>
          <w:p w:rsidR="00047CE5" w:rsidRDefault="00047CE5" w:rsidP="00047C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Java + Android Development 2013</w:t>
            </w:r>
          </w:p>
          <w:p w:rsidR="00047CE5" w:rsidRDefault="00047CE5" w:rsidP="00047C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RHCE Training (Red Hat Certified Engineer) 2012</w:t>
            </w:r>
          </w:p>
          <w:p w:rsidR="00047CE5" w:rsidRDefault="00047CE5" w:rsidP="00047C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RHCSA Training (Red Hat Certified System Administrator) 2012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Ph.D.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Solid State 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Physics (Egypt) 2008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Ph.D. Courses in Electrical Engineering , USA, University Of Tennessee,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Knoxville, 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1998-2002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M.SC.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Solid State 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Physics (Egypt) 1995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B.SC. in Physics (Egypt) 1988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Hobbies:</w:t>
            </w:r>
          </w:p>
        </w:tc>
        <w:tc>
          <w:tcPr>
            <w:tcW w:w="0" w:type="auto"/>
          </w:tcPr>
          <w:p w:rsidR="00047CE5" w:rsidRPr="00D944AA" w:rsidRDefault="00047CE5" w:rsidP="00047C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Invention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Learning &amp; Teaching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Academic Experience:</w:t>
            </w:r>
          </w:p>
        </w:tc>
        <w:tc>
          <w:tcPr>
            <w:tcW w:w="0" w:type="auto"/>
          </w:tcPr>
          <w:p w:rsidR="00047CE5" w:rsidRDefault="00047CE5" w:rsidP="00047C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Currently Self Employed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Web application developer (Perl), Online, (1998-Now)</w:t>
            </w:r>
          </w:p>
          <w:p w:rsidR="00047CE5" w:rsidRDefault="00047CE5" w:rsidP="00047C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October 6 University, Faculty of Computer Science &amp; Information Systems, Egypt, (2012).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047CE5" w:rsidRPr="00D944AA" w:rsidRDefault="00047CE5" w:rsidP="009569E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Faculty of Science, </w:t>
            </w:r>
            <w:proofErr w:type="spellStart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>Zagazig</w:t>
            </w:r>
            <w:proofErr w:type="spellEnd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 University, Egypt, 8/2008 – 10/2010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Assistant Lecturer</w:t>
            </w:r>
          </w:p>
          <w:p w:rsidR="00047CE5" w:rsidRPr="00D944AA" w:rsidRDefault="00047CE5" w:rsidP="009569E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Faculty of Science, </w:t>
            </w:r>
            <w:proofErr w:type="spellStart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>Zagazig</w:t>
            </w:r>
            <w:proofErr w:type="spellEnd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 University, Egypt, 1995 – 2008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Demonstrator</w:t>
            </w:r>
          </w:p>
          <w:p w:rsidR="00047CE5" w:rsidRPr="00D944AA" w:rsidRDefault="00047CE5" w:rsidP="009569E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Faculty of Science, </w:t>
            </w:r>
            <w:proofErr w:type="spellStart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>Zagazig</w:t>
            </w:r>
            <w:proofErr w:type="spellEnd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 University, Egypt, 1990 – 1995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Projects:</w:t>
            </w:r>
          </w:p>
        </w:tc>
        <w:tc>
          <w:tcPr>
            <w:tcW w:w="0" w:type="auto"/>
          </w:tcPr>
          <w:p w:rsidR="00047CE5" w:rsidRPr="00D944AA" w:rsidRDefault="00047CE5" w:rsidP="00047CE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Designed Laser System in the PTB Berlin, Germany for Measuring the Laser Wavelength In Any Medium (1994).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Designed data acquisition system for Chemical Lab,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Wrote and Published several books in computer software and hardware and electronics since 1994 in Arabic language in Egypt, some titles: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Computer Virus &amp; Anti-virus programs design.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Data compression software design.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Image processing and programming.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Animation and 3D programming.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Batteries. Theory, Design, and Repair.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Electronics projects.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Advanced electronics projects.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Languages: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3"/>
              <w:gridCol w:w="1701"/>
              <w:gridCol w:w="1701"/>
              <w:gridCol w:w="1701"/>
            </w:tblGrid>
            <w:tr w:rsidR="00047CE5" w:rsidRPr="00D944AA" w:rsidTr="009569E5">
              <w:tc>
                <w:tcPr>
                  <w:tcW w:w="1723" w:type="dxa"/>
                  <w:tcBorders>
                    <w:bottom w:val="single" w:sz="4" w:space="0" w:color="auto"/>
                  </w:tcBorders>
                  <w:shd w:val="pct20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723" w:type="dxa"/>
                  <w:shd w:val="pct20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  <w:tc>
                <w:tcPr>
                  <w:tcW w:w="1724" w:type="dxa"/>
                  <w:shd w:val="pct20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724" w:type="dxa"/>
                  <w:shd w:val="pct20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</w:tr>
            <w:tr w:rsidR="00047CE5" w:rsidRPr="00D944AA" w:rsidTr="009569E5">
              <w:tc>
                <w:tcPr>
                  <w:tcW w:w="1723" w:type="dxa"/>
                  <w:shd w:val="pct10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Excellent</w:t>
                  </w:r>
                </w:p>
              </w:tc>
            </w:tr>
            <w:tr w:rsidR="00047CE5" w:rsidRPr="00D944AA" w:rsidTr="009569E5">
              <w:tc>
                <w:tcPr>
                  <w:tcW w:w="1723" w:type="dxa"/>
                  <w:shd w:val="pct10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Arabic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Native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Native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047CE5" w:rsidRPr="00D944AA" w:rsidRDefault="00047CE5" w:rsidP="009569E5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Native</w:t>
                  </w:r>
                </w:p>
              </w:tc>
            </w:tr>
          </w:tbl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Countries of Experience:</w:t>
            </w:r>
          </w:p>
        </w:tc>
        <w:tc>
          <w:tcPr>
            <w:tcW w:w="0" w:type="auto"/>
          </w:tcPr>
          <w:p w:rsidR="00047CE5" w:rsidRPr="00D944AA" w:rsidRDefault="00047CE5" w:rsidP="00047C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Egypt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States</w:t>
            </w:r>
          </w:p>
          <w:p w:rsidR="00047CE5" w:rsidRPr="00D944AA" w:rsidRDefault="00047CE5" w:rsidP="00047C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Programming Languages History: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Until 1998, I was using the old programming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. Turbo Pascal, Turbo C, All versions of Basic, Assembly Language, Machine Language (for hardware design). I used these languages to write all the programs in my books. </w:t>
            </w:r>
          </w:p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Since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until now I am developing Web applications using the 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most known languages for internet programming, Perl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(most of the time)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(sometimes),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, MSSQL, JavaScript,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CSS, 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and HTML. I am using also VB for developing Desktop applications.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started also Java and Android Mobile Applications. Some experience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Windows Phone programming.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Current Business Skill:</w:t>
            </w:r>
          </w:p>
        </w:tc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Owner of an online business called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Mewsoft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(Sole Proprietor)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 USA registered business self-maintained currently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Programming Skills:</w:t>
            </w:r>
          </w:p>
        </w:tc>
        <w:tc>
          <w:tcPr>
            <w:tcW w:w="0" w:type="auto"/>
          </w:tcPr>
          <w:p w:rsidR="00047CE5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Developing dynamic and database Web Applications for ecommerce including Auction software, Classifieds,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Pay Per Click and Pay Per Impression Search Engine, 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Forums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and ready to any type of Web application using Perl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7CE5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Until 2012 I had a reasonable experience with Unix systems, in 2013 I gained my Red Hat Linux System Administration Training.</w:t>
            </w:r>
          </w:p>
          <w:p w:rsidR="00047CE5" w:rsidRPr="00D944AA" w:rsidRDefault="00047CE5" w:rsidP="0095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latest Perl development is “</w:t>
            </w:r>
            <w:hyperlink r:id="rId10" w:history="1">
              <w:r w:rsidRPr="00D44CBB">
                <w:rPr>
                  <w:rStyle w:val="Hyperlink"/>
                </w:rPr>
                <w:t xml:space="preserve"> </w:t>
              </w:r>
              <w:r w:rsidRPr="00D44C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Nile</w:t>
              </w:r>
            </w:hyperlink>
            <w:r w:rsidRPr="00D44CBB">
              <w:rPr>
                <w:rFonts w:ascii="Times New Roman" w:hAnsi="Times New Roman" w:cs="Times New Roman"/>
                <w:sz w:val="24"/>
                <w:szCs w:val="24"/>
              </w:rPr>
              <w:t xml:space="preserve"> - Android Like Visual Web App Framework Separating Code From Design Multi Lingual And Multi Theme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on </w:t>
            </w:r>
            <w:hyperlink r:id="rId11" w:history="1">
              <w:proofErr w:type="spellStart"/>
              <w:r w:rsidRPr="00D44C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cpan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hyperlink r:id="rId12" w:history="1">
              <w:proofErr w:type="spellStart"/>
              <w:r w:rsidRPr="00D44C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github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username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047CE5" w:rsidRPr="00D944AA" w:rsidTr="009569E5">
        <w:trPr>
          <w:trHeight w:val="705"/>
        </w:trPr>
        <w:tc>
          <w:tcPr>
            <w:tcW w:w="0" w:type="auto"/>
          </w:tcPr>
          <w:p w:rsidR="00047CE5" w:rsidRPr="00D944AA" w:rsidRDefault="00047CE5" w:rsidP="00956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 Website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047CE5" w:rsidRPr="001948CE" w:rsidRDefault="00047CE5" w:rsidP="009569E5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Pr="00D944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www.mewsoft.com</w:t>
              </w:r>
            </w:hyperlink>
            <w:proofErr w:type="gramStart"/>
            <w: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D4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B217A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www.islamware.com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B217A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www.mehtag.com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Developed entirely by me including design, JS, graphics, and programing on my own dedicated Linux server.</w:t>
            </w:r>
          </w:p>
        </w:tc>
      </w:tr>
    </w:tbl>
    <w:p w:rsidR="00047CE5" w:rsidRDefault="00047CE5" w:rsidP="00B67C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7C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5E9"/>
    <w:multiLevelType w:val="hybridMultilevel"/>
    <w:tmpl w:val="2D7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20B98"/>
    <w:multiLevelType w:val="hybridMultilevel"/>
    <w:tmpl w:val="38EA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93B9D"/>
    <w:multiLevelType w:val="hybridMultilevel"/>
    <w:tmpl w:val="8BA0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92F29"/>
    <w:multiLevelType w:val="hybridMultilevel"/>
    <w:tmpl w:val="C902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85960"/>
    <w:multiLevelType w:val="hybridMultilevel"/>
    <w:tmpl w:val="25C2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27703"/>
    <w:multiLevelType w:val="hybridMultilevel"/>
    <w:tmpl w:val="00F0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62B01"/>
    <w:multiLevelType w:val="hybridMultilevel"/>
    <w:tmpl w:val="0028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66A7E"/>
    <w:multiLevelType w:val="hybridMultilevel"/>
    <w:tmpl w:val="843C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17BA2"/>
    <w:multiLevelType w:val="hybridMultilevel"/>
    <w:tmpl w:val="74D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B28F0"/>
    <w:multiLevelType w:val="hybridMultilevel"/>
    <w:tmpl w:val="4ECA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8491C"/>
    <w:multiLevelType w:val="hybridMultilevel"/>
    <w:tmpl w:val="DD1E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E5"/>
    <w:rsid w:val="000150B1"/>
    <w:rsid w:val="00024C12"/>
    <w:rsid w:val="00047CE5"/>
    <w:rsid w:val="00061E3B"/>
    <w:rsid w:val="000A1A2A"/>
    <w:rsid w:val="000A35A4"/>
    <w:rsid w:val="001E643F"/>
    <w:rsid w:val="001F48D2"/>
    <w:rsid w:val="00200092"/>
    <w:rsid w:val="002C166E"/>
    <w:rsid w:val="002E238F"/>
    <w:rsid w:val="00322B4F"/>
    <w:rsid w:val="004048C2"/>
    <w:rsid w:val="00404E12"/>
    <w:rsid w:val="00407CD0"/>
    <w:rsid w:val="005B72DE"/>
    <w:rsid w:val="005F0D31"/>
    <w:rsid w:val="006456A1"/>
    <w:rsid w:val="006C4C3E"/>
    <w:rsid w:val="007A0E12"/>
    <w:rsid w:val="008656AA"/>
    <w:rsid w:val="00874D12"/>
    <w:rsid w:val="009A298B"/>
    <w:rsid w:val="009A35C6"/>
    <w:rsid w:val="009E3A69"/>
    <w:rsid w:val="00A236B5"/>
    <w:rsid w:val="00A27E4F"/>
    <w:rsid w:val="00A64AEF"/>
    <w:rsid w:val="00B62891"/>
    <w:rsid w:val="00B67CB9"/>
    <w:rsid w:val="00B91A21"/>
    <w:rsid w:val="00BA147D"/>
    <w:rsid w:val="00C438B6"/>
    <w:rsid w:val="00C84481"/>
    <w:rsid w:val="00CA5AA6"/>
    <w:rsid w:val="00D863C3"/>
    <w:rsid w:val="00F012D0"/>
    <w:rsid w:val="00F071D9"/>
    <w:rsid w:val="00F459D0"/>
    <w:rsid w:val="00FA0732"/>
    <w:rsid w:val="00F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CE5"/>
    <w:pPr>
      <w:ind w:left="720"/>
      <w:contextualSpacing/>
    </w:pPr>
  </w:style>
  <w:style w:type="table" w:styleId="TableGrid">
    <w:name w:val="Table Grid"/>
    <w:basedOn w:val="TableNormal"/>
    <w:uiPriority w:val="59"/>
    <w:rsid w:val="0004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47C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CE5"/>
    <w:pPr>
      <w:ind w:left="720"/>
      <w:contextualSpacing/>
    </w:pPr>
  </w:style>
  <w:style w:type="table" w:styleId="TableGrid">
    <w:name w:val="Table Grid"/>
    <w:basedOn w:val="TableNormal"/>
    <w:uiPriority w:val="59"/>
    <w:rsid w:val="0004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4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cuments\www.islamware.com" TargetMode="External"/><Relationship Id="rId13" Type="http://schemas.openxmlformats.org/officeDocument/2006/relationships/hyperlink" Target="http://www.mewsof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wsoft.com" TargetMode="External"/><Relationship Id="rId12" Type="http://schemas.openxmlformats.org/officeDocument/2006/relationships/hyperlink" Target="https://github.com/mewsoft/Ni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elshesh@hotmail.com" TargetMode="External"/><Relationship Id="rId11" Type="http://schemas.openxmlformats.org/officeDocument/2006/relationships/hyperlink" Target="http://search.cpan.org/search?query=Ni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htag.com" TargetMode="External"/><Relationship Id="rId10" Type="http://schemas.openxmlformats.org/officeDocument/2006/relationships/hyperlink" Target="https://metacpan.org/pod/Ni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lshesh@hotmail.com" TargetMode="External"/><Relationship Id="rId14" Type="http://schemas.openxmlformats.org/officeDocument/2006/relationships/hyperlink" Target="http://www.islam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2015-09-10T13:16:00Z</cp:lastPrinted>
  <dcterms:created xsi:type="dcterms:W3CDTF">2015-09-10T13:16:00Z</dcterms:created>
  <dcterms:modified xsi:type="dcterms:W3CDTF">2015-09-10T13:17:00Z</dcterms:modified>
</cp:coreProperties>
</file>